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13F" w:rsidRDefault="0093113F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93113F" w:rsidRDefault="0093113F">
      <w:pPr>
        <w:pStyle w:val="ConsPlusNormal"/>
        <w:outlineLvl w:val="0"/>
      </w:pPr>
    </w:p>
    <w:p w:rsidR="0093113F" w:rsidRDefault="0093113F">
      <w:pPr>
        <w:pStyle w:val="ConsPlusNormal"/>
        <w:outlineLvl w:val="0"/>
      </w:pPr>
      <w:r>
        <w:t>Зарегистрировано в Управлении Минюста России по Ханты-Мансийскому автономному округу - Югре 8 октября 2024 г. N RU863030002024003</w:t>
      </w:r>
    </w:p>
    <w:p w:rsidR="0093113F" w:rsidRDefault="0093113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3113F" w:rsidRDefault="0093113F">
      <w:pPr>
        <w:pStyle w:val="ConsPlusNormal"/>
      </w:pPr>
    </w:p>
    <w:p w:rsidR="0093113F" w:rsidRDefault="0093113F">
      <w:pPr>
        <w:pStyle w:val="ConsPlusTitle"/>
        <w:jc w:val="center"/>
      </w:pPr>
      <w:r>
        <w:t>ДУМА ГОРОДА МЕГИОНА</w:t>
      </w:r>
    </w:p>
    <w:p w:rsidR="0093113F" w:rsidRDefault="0093113F">
      <w:pPr>
        <w:pStyle w:val="ConsPlusTitle"/>
        <w:jc w:val="center"/>
      </w:pPr>
    </w:p>
    <w:p w:rsidR="0093113F" w:rsidRDefault="0093113F">
      <w:pPr>
        <w:pStyle w:val="ConsPlusTitle"/>
        <w:jc w:val="center"/>
      </w:pPr>
      <w:r>
        <w:t>РЕШЕНИЕ</w:t>
      </w:r>
    </w:p>
    <w:p w:rsidR="0093113F" w:rsidRDefault="0093113F">
      <w:pPr>
        <w:pStyle w:val="ConsPlusTitle"/>
        <w:jc w:val="center"/>
      </w:pPr>
      <w:r>
        <w:t>от 27 сентября 2024 г. N 397</w:t>
      </w:r>
    </w:p>
    <w:p w:rsidR="0093113F" w:rsidRDefault="0093113F">
      <w:pPr>
        <w:pStyle w:val="ConsPlusTitle"/>
        <w:jc w:val="center"/>
      </w:pPr>
    </w:p>
    <w:p w:rsidR="0093113F" w:rsidRDefault="0093113F">
      <w:pPr>
        <w:pStyle w:val="ConsPlusTitle"/>
        <w:jc w:val="center"/>
      </w:pPr>
      <w:r>
        <w:t>О ВНЕСЕНИИ ИЗМЕНЕНИЙ И ДОПОЛНЕНИЙ В УСТАВ ГОРОДА МЕГИОНА</w:t>
      </w:r>
    </w:p>
    <w:p w:rsidR="0093113F" w:rsidRDefault="0093113F">
      <w:pPr>
        <w:pStyle w:val="ConsPlusNormal"/>
        <w:jc w:val="center"/>
      </w:pPr>
    </w:p>
    <w:p w:rsidR="0093113F" w:rsidRDefault="0093113F">
      <w:pPr>
        <w:pStyle w:val="ConsPlusNormal"/>
        <w:ind w:firstLine="540"/>
        <w:jc w:val="both"/>
      </w:pPr>
      <w:r>
        <w:t xml:space="preserve">В соответствии со </w:t>
      </w:r>
      <w:hyperlink r:id="rId5">
        <w:r>
          <w:rPr>
            <w:color w:val="0000FF"/>
          </w:rPr>
          <w:t>статьями 44</w:t>
        </w:r>
      </w:hyperlink>
      <w:r>
        <w:t xml:space="preserve">, </w:t>
      </w:r>
      <w:hyperlink r:id="rId6">
        <w:r>
          <w:rPr>
            <w:color w:val="0000FF"/>
          </w:rPr>
          <w:t>46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Федерации", </w:t>
      </w:r>
      <w:hyperlink r:id="rId7">
        <w:r>
          <w:rPr>
            <w:color w:val="0000FF"/>
          </w:rPr>
          <w:t>абзацем вторым пункта 2</w:t>
        </w:r>
      </w:hyperlink>
      <w:r>
        <w:t xml:space="preserve"> Федерального закона от 22.07.2024 N 213-ФЗ "О внесении изменений в статьи 14 и 16 Федерального закона "Об общих принципах организации местного самоуправления в Российской Федерации", </w:t>
      </w:r>
      <w:hyperlink r:id="rId8">
        <w:r>
          <w:rPr>
            <w:color w:val="0000FF"/>
          </w:rPr>
          <w:t>подпунктом "б" пункта 2 статьи 4</w:t>
        </w:r>
      </w:hyperlink>
      <w:r>
        <w:t xml:space="preserve"> Федерального закона от 15.05.2024 N 99-ФЗ "О внесении изменений в Федеральный закон "Об основных гарантиях избирательных прав и права на участие в референдуме граждан Российской Федерации" и отдельные законодательные акты Российской Федерации", руководствуясь </w:t>
      </w:r>
      <w:hyperlink r:id="rId9">
        <w:r>
          <w:rPr>
            <w:color w:val="0000FF"/>
          </w:rPr>
          <w:t>статьями 18</w:t>
        </w:r>
      </w:hyperlink>
      <w:r>
        <w:t xml:space="preserve">, </w:t>
      </w:r>
      <w:hyperlink r:id="rId10">
        <w:r>
          <w:rPr>
            <w:color w:val="0000FF"/>
          </w:rPr>
          <w:t>19</w:t>
        </w:r>
      </w:hyperlink>
      <w:r>
        <w:t xml:space="preserve">, </w:t>
      </w:r>
      <w:hyperlink r:id="rId11">
        <w:r>
          <w:rPr>
            <w:color w:val="0000FF"/>
          </w:rPr>
          <w:t>42</w:t>
        </w:r>
      </w:hyperlink>
      <w:r>
        <w:t xml:space="preserve">, </w:t>
      </w:r>
      <w:hyperlink r:id="rId12">
        <w:r>
          <w:rPr>
            <w:color w:val="0000FF"/>
          </w:rPr>
          <w:t>58</w:t>
        </w:r>
      </w:hyperlink>
      <w:r>
        <w:t xml:space="preserve"> Устава города Мегиона, Дума города Мегиона решила:</w:t>
      </w:r>
    </w:p>
    <w:p w:rsidR="0093113F" w:rsidRDefault="0093113F">
      <w:pPr>
        <w:pStyle w:val="ConsPlusNormal"/>
        <w:spacing w:before="240"/>
        <w:ind w:firstLine="540"/>
        <w:jc w:val="both"/>
      </w:pPr>
      <w:r>
        <w:t xml:space="preserve">1. Внести изменения и дополнения в </w:t>
      </w:r>
      <w:hyperlink r:id="rId13">
        <w:r>
          <w:rPr>
            <w:color w:val="0000FF"/>
          </w:rPr>
          <w:t>Устав</w:t>
        </w:r>
      </w:hyperlink>
      <w:r>
        <w:t xml:space="preserve"> города Мегиона, принятый </w:t>
      </w:r>
      <w:hyperlink r:id="rId14">
        <w:r>
          <w:rPr>
            <w:color w:val="0000FF"/>
          </w:rPr>
          <w:t>решением</w:t>
        </w:r>
      </w:hyperlink>
      <w:r>
        <w:t xml:space="preserve"> Думы города Мегиона от 28.06.2005 N 30, согласно </w:t>
      </w:r>
      <w:hyperlink w:anchor="P35">
        <w:r>
          <w:rPr>
            <w:color w:val="0000FF"/>
          </w:rPr>
          <w:t>приложению</w:t>
        </w:r>
      </w:hyperlink>
      <w:r>
        <w:t>.</w:t>
      </w:r>
    </w:p>
    <w:p w:rsidR="0093113F" w:rsidRDefault="0093113F">
      <w:pPr>
        <w:pStyle w:val="ConsPlusNormal"/>
        <w:spacing w:before="240"/>
        <w:ind w:firstLine="540"/>
        <w:jc w:val="both"/>
      </w:pPr>
      <w:r>
        <w:t>2. Направить настоящее решение в течение 15 дней со дня принятия в Управление Министерства юстиции Российской Федерации по Ханты-Мансийскому автономному округу - Югре для государственной регистрации.</w:t>
      </w:r>
    </w:p>
    <w:p w:rsidR="0093113F" w:rsidRDefault="0093113F">
      <w:pPr>
        <w:pStyle w:val="ConsPlusNormal"/>
        <w:spacing w:before="240"/>
        <w:ind w:firstLine="540"/>
        <w:jc w:val="both"/>
      </w:pPr>
      <w:r>
        <w:t>3. Настоящее решение вступает в силу после его официального опубликования.</w:t>
      </w:r>
    </w:p>
    <w:p w:rsidR="0093113F" w:rsidRDefault="0093113F">
      <w:pPr>
        <w:pStyle w:val="ConsPlusNormal"/>
        <w:ind w:firstLine="540"/>
        <w:jc w:val="both"/>
      </w:pPr>
    </w:p>
    <w:p w:rsidR="0093113F" w:rsidRDefault="0093113F">
      <w:pPr>
        <w:pStyle w:val="ConsPlusNormal"/>
        <w:jc w:val="right"/>
      </w:pPr>
      <w:r>
        <w:t>Исполняющий обязанности председателя</w:t>
      </w:r>
    </w:p>
    <w:p w:rsidR="0093113F" w:rsidRDefault="0093113F">
      <w:pPr>
        <w:pStyle w:val="ConsPlusNormal"/>
        <w:jc w:val="right"/>
      </w:pPr>
      <w:r>
        <w:t>Думы города Мегиона</w:t>
      </w:r>
    </w:p>
    <w:p w:rsidR="0093113F" w:rsidRDefault="0093113F">
      <w:pPr>
        <w:pStyle w:val="ConsPlusNormal"/>
        <w:jc w:val="right"/>
      </w:pPr>
      <w:r>
        <w:t>А.С.КУРУШИН</w:t>
      </w:r>
    </w:p>
    <w:p w:rsidR="0093113F" w:rsidRDefault="0093113F">
      <w:pPr>
        <w:pStyle w:val="ConsPlusNormal"/>
      </w:pPr>
      <w:r>
        <w:t>г. Мегион</w:t>
      </w:r>
    </w:p>
    <w:p w:rsidR="0093113F" w:rsidRDefault="0093113F">
      <w:pPr>
        <w:pStyle w:val="ConsPlusNormal"/>
        <w:spacing w:before="240"/>
      </w:pPr>
      <w:r>
        <w:t>27.09.2024</w:t>
      </w:r>
    </w:p>
    <w:p w:rsidR="0093113F" w:rsidRDefault="0093113F">
      <w:pPr>
        <w:pStyle w:val="ConsPlusNormal"/>
        <w:ind w:firstLine="540"/>
        <w:jc w:val="both"/>
      </w:pPr>
    </w:p>
    <w:p w:rsidR="0093113F" w:rsidRDefault="0093113F">
      <w:pPr>
        <w:pStyle w:val="ConsPlusNormal"/>
        <w:jc w:val="right"/>
      </w:pPr>
      <w:r>
        <w:t>Глава города Мегиона</w:t>
      </w:r>
    </w:p>
    <w:p w:rsidR="0093113F" w:rsidRDefault="0093113F">
      <w:pPr>
        <w:pStyle w:val="ConsPlusNormal"/>
        <w:jc w:val="right"/>
      </w:pPr>
      <w:r>
        <w:t>А.В.ПЕТРИЧЕНКО</w:t>
      </w:r>
    </w:p>
    <w:p w:rsidR="0093113F" w:rsidRDefault="0093113F">
      <w:pPr>
        <w:pStyle w:val="ConsPlusNormal"/>
      </w:pPr>
      <w:r>
        <w:t>г. Мегион</w:t>
      </w:r>
    </w:p>
    <w:p w:rsidR="0093113F" w:rsidRDefault="0093113F">
      <w:pPr>
        <w:pStyle w:val="ConsPlusNormal"/>
        <w:spacing w:before="240"/>
      </w:pPr>
      <w:r>
        <w:t>27.09.2024</w:t>
      </w:r>
    </w:p>
    <w:p w:rsidR="0093113F" w:rsidRDefault="0093113F">
      <w:pPr>
        <w:pStyle w:val="ConsPlusNormal"/>
      </w:pPr>
    </w:p>
    <w:p w:rsidR="0093113F" w:rsidRDefault="0093113F">
      <w:pPr>
        <w:pStyle w:val="ConsPlusNormal"/>
      </w:pPr>
    </w:p>
    <w:p w:rsidR="0093113F" w:rsidRDefault="0093113F">
      <w:pPr>
        <w:pStyle w:val="ConsPlusNormal"/>
      </w:pPr>
    </w:p>
    <w:p w:rsidR="0093113F" w:rsidRDefault="0093113F">
      <w:pPr>
        <w:pStyle w:val="ConsPlusNormal"/>
      </w:pPr>
    </w:p>
    <w:p w:rsidR="0093113F" w:rsidRDefault="0093113F">
      <w:pPr>
        <w:pStyle w:val="ConsPlusNormal"/>
      </w:pPr>
    </w:p>
    <w:p w:rsidR="0093113F" w:rsidRDefault="0093113F">
      <w:pPr>
        <w:pStyle w:val="ConsPlusNormal"/>
        <w:jc w:val="right"/>
        <w:outlineLvl w:val="0"/>
      </w:pPr>
      <w:r>
        <w:t>Приложение</w:t>
      </w:r>
    </w:p>
    <w:p w:rsidR="0093113F" w:rsidRDefault="0093113F">
      <w:pPr>
        <w:pStyle w:val="ConsPlusNormal"/>
        <w:jc w:val="right"/>
      </w:pPr>
      <w:r>
        <w:t>к решению Думы города Мегиона</w:t>
      </w:r>
    </w:p>
    <w:p w:rsidR="0093113F" w:rsidRDefault="0093113F">
      <w:pPr>
        <w:pStyle w:val="ConsPlusNormal"/>
        <w:jc w:val="right"/>
      </w:pPr>
      <w:r>
        <w:lastRenderedPageBreak/>
        <w:t>от 27.09.2024 N 397</w:t>
      </w:r>
    </w:p>
    <w:p w:rsidR="0093113F" w:rsidRDefault="0093113F">
      <w:pPr>
        <w:pStyle w:val="ConsPlusNormal"/>
      </w:pPr>
    </w:p>
    <w:p w:rsidR="0093113F" w:rsidRDefault="0093113F">
      <w:pPr>
        <w:pStyle w:val="ConsPlusTitle"/>
        <w:jc w:val="center"/>
      </w:pPr>
      <w:bookmarkStart w:id="0" w:name="P35"/>
      <w:bookmarkEnd w:id="0"/>
      <w:r>
        <w:t>ИЗМЕНЕНИЯ</w:t>
      </w:r>
    </w:p>
    <w:p w:rsidR="0093113F" w:rsidRDefault="0093113F">
      <w:pPr>
        <w:pStyle w:val="ConsPlusTitle"/>
        <w:jc w:val="center"/>
      </w:pPr>
      <w:r>
        <w:t>И ДОПОЛНЕНИЯ В УСТАВ ГОРОДА МЕГИОНА, ПРИНЯТЫЙ РЕШЕНИЕМ ДУМЫ</w:t>
      </w:r>
    </w:p>
    <w:p w:rsidR="0093113F" w:rsidRDefault="0093113F">
      <w:pPr>
        <w:pStyle w:val="ConsPlusTitle"/>
        <w:jc w:val="center"/>
      </w:pPr>
      <w:r>
        <w:t>ГОРОДА ОТ 28.06.2005 N 30 (С ИЗМЕНЕНИЯМИ И ДОПОЛНЕНИЯМИ)</w:t>
      </w:r>
    </w:p>
    <w:p w:rsidR="0093113F" w:rsidRDefault="0093113F">
      <w:pPr>
        <w:pStyle w:val="ConsPlusNormal"/>
      </w:pPr>
    </w:p>
    <w:p w:rsidR="0093113F" w:rsidRDefault="0093113F">
      <w:pPr>
        <w:pStyle w:val="ConsPlusNormal"/>
        <w:ind w:firstLine="540"/>
        <w:jc w:val="both"/>
      </w:pPr>
      <w:r>
        <w:t xml:space="preserve">1. </w:t>
      </w:r>
      <w:hyperlink r:id="rId15">
        <w:r>
          <w:rPr>
            <w:color w:val="0000FF"/>
          </w:rPr>
          <w:t>Статью 6</w:t>
        </w:r>
      </w:hyperlink>
      <w:r>
        <w:t xml:space="preserve"> Устава города дополнить пунктом 48 следующего содержания:</w:t>
      </w:r>
    </w:p>
    <w:p w:rsidR="0093113F" w:rsidRDefault="0093113F">
      <w:pPr>
        <w:pStyle w:val="ConsPlusNormal"/>
        <w:spacing w:before="240"/>
        <w:ind w:firstLine="540"/>
        <w:jc w:val="both"/>
      </w:pPr>
      <w:r>
        <w:t xml:space="preserve">"48) осуществление учета личных подсобных хозяйств, которые ведут граждане в соответствии с Федеральным </w:t>
      </w:r>
      <w:hyperlink r:id="rId16">
        <w:r>
          <w:rPr>
            <w:color w:val="0000FF"/>
          </w:rPr>
          <w:t>законом</w:t>
        </w:r>
      </w:hyperlink>
      <w:r>
        <w:t xml:space="preserve"> от 07.07.2003 N 112-ФЗ "О личном подсобном хозяйстве", в похозяйственных книгах.".</w:t>
      </w:r>
    </w:p>
    <w:p w:rsidR="0093113F" w:rsidRDefault="0093113F">
      <w:pPr>
        <w:pStyle w:val="ConsPlusNormal"/>
        <w:spacing w:before="240"/>
        <w:ind w:firstLine="540"/>
        <w:jc w:val="both"/>
      </w:pPr>
      <w:r>
        <w:t xml:space="preserve">2. </w:t>
      </w:r>
      <w:hyperlink r:id="rId17">
        <w:r>
          <w:rPr>
            <w:color w:val="0000FF"/>
          </w:rPr>
          <w:t>Часть 1 статьи 23</w:t>
        </w:r>
      </w:hyperlink>
      <w:r>
        <w:t xml:space="preserve"> Устава города дополнить пунктом 10.2 следующего содержания:</w:t>
      </w:r>
    </w:p>
    <w:p w:rsidR="0093113F" w:rsidRDefault="0093113F">
      <w:pPr>
        <w:pStyle w:val="ConsPlusNormal"/>
        <w:spacing w:before="240"/>
        <w:ind w:firstLine="540"/>
        <w:jc w:val="both"/>
      </w:pPr>
      <w:r>
        <w:t>"10.2) приобретение им статуса иностранного агента;".</w:t>
      </w:r>
    </w:p>
    <w:p w:rsidR="0093113F" w:rsidRDefault="0093113F">
      <w:pPr>
        <w:pStyle w:val="ConsPlusNormal"/>
        <w:ind w:firstLine="540"/>
        <w:jc w:val="both"/>
      </w:pPr>
    </w:p>
    <w:p w:rsidR="0093113F" w:rsidRDefault="0093113F">
      <w:pPr>
        <w:pStyle w:val="ConsPlusNormal"/>
        <w:ind w:firstLine="540"/>
        <w:jc w:val="both"/>
      </w:pPr>
    </w:p>
    <w:p w:rsidR="0093113F" w:rsidRDefault="0093113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B289F" w:rsidRDefault="00CB289F">
      <w:bookmarkStart w:id="1" w:name="_GoBack"/>
      <w:bookmarkEnd w:id="1"/>
    </w:p>
    <w:sectPr w:rsidR="00CB289F" w:rsidSect="006035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13F"/>
    <w:rsid w:val="00033649"/>
    <w:rsid w:val="002C6B8B"/>
    <w:rsid w:val="00412E62"/>
    <w:rsid w:val="006C6087"/>
    <w:rsid w:val="00827C04"/>
    <w:rsid w:val="0093113F"/>
    <w:rsid w:val="00A66B00"/>
    <w:rsid w:val="00AD31A7"/>
    <w:rsid w:val="00C96C7A"/>
    <w:rsid w:val="00CB289F"/>
    <w:rsid w:val="00D2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E7C090-89E3-4C39-A984-B598CF10E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ahoma"/>
        <w:color w:val="333333"/>
        <w:sz w:val="24"/>
        <w:szCs w:val="23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B8B"/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A66B00"/>
    <w:pPr>
      <w:keepNext/>
      <w:keepLines/>
      <w:spacing w:before="40"/>
      <w:jc w:val="center"/>
      <w:outlineLvl w:val="1"/>
    </w:pPr>
    <w:rPr>
      <w:rFonts w:eastAsiaTheme="majorEastAsia" w:cstheme="majorBidi"/>
      <w:color w:val="2E74B5" w:themeColor="accent1" w:themeShade="BF"/>
      <w:sz w:val="32"/>
      <w:szCs w:val="26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A66B0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rsid w:val="00D2290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3"/>
    <w:next w:val="a"/>
    <w:link w:val="10"/>
    <w:autoRedefine/>
    <w:qFormat/>
    <w:rsid w:val="00D22903"/>
    <w:pPr>
      <w:spacing w:before="120" w:after="120"/>
      <w:ind w:left="0" w:right="0"/>
      <w:outlineLvl w:val="0"/>
    </w:pPr>
    <w:rPr>
      <w:i w:val="0"/>
      <w:caps/>
      <w:sz w:val="32"/>
      <w:szCs w:val="32"/>
    </w:rPr>
  </w:style>
  <w:style w:type="paragraph" w:styleId="a3">
    <w:name w:val="Intense Quote"/>
    <w:basedOn w:val="a"/>
    <w:next w:val="a"/>
    <w:link w:val="a4"/>
    <w:uiPriority w:val="30"/>
    <w:qFormat/>
    <w:rsid w:val="00C96C7A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C96C7A"/>
    <w:rPr>
      <w:i/>
      <w:iCs/>
      <w:color w:val="5B9BD5" w:themeColor="accent1"/>
    </w:rPr>
  </w:style>
  <w:style w:type="character" w:customStyle="1" w:styleId="20">
    <w:name w:val="Заголовок 2 Знак"/>
    <w:basedOn w:val="a0"/>
    <w:link w:val="2"/>
    <w:uiPriority w:val="9"/>
    <w:rsid w:val="00A66B00"/>
    <w:rPr>
      <w:rFonts w:eastAsiaTheme="majorEastAsia" w:cstheme="majorBidi"/>
      <w:color w:val="2E74B5" w:themeColor="accent1" w:themeShade="BF"/>
      <w:sz w:val="32"/>
      <w:szCs w:val="26"/>
    </w:rPr>
  </w:style>
  <w:style w:type="character" w:customStyle="1" w:styleId="30">
    <w:name w:val="Заголовок 3 Знак"/>
    <w:basedOn w:val="a0"/>
    <w:link w:val="3"/>
    <w:uiPriority w:val="9"/>
    <w:rsid w:val="00A66B00"/>
    <w:rPr>
      <w:rFonts w:asciiTheme="majorHAnsi" w:eastAsiaTheme="majorEastAsia" w:hAnsiTheme="majorHAnsi" w:cstheme="majorBidi"/>
      <w:color w:val="1F4D78" w:themeColor="accent1" w:themeShade="7F"/>
      <w:sz w:val="28"/>
      <w:szCs w:val="24"/>
    </w:rPr>
  </w:style>
  <w:style w:type="character" w:customStyle="1" w:styleId="10">
    <w:name w:val="Стиль1 Знак"/>
    <w:basedOn w:val="a4"/>
    <w:link w:val="1"/>
    <w:rsid w:val="00D22903"/>
    <w:rPr>
      <w:i w:val="0"/>
      <w:iCs/>
      <w:caps/>
      <w:color w:val="5B9BD5" w:themeColor="accent1"/>
      <w:sz w:val="32"/>
      <w:szCs w:val="32"/>
    </w:rPr>
  </w:style>
  <w:style w:type="paragraph" w:customStyle="1" w:styleId="1-">
    <w:name w:val="Заголовок 1-рамка"/>
    <w:basedOn w:val="a3"/>
    <w:next w:val="a"/>
    <w:link w:val="1-0"/>
    <w:autoRedefine/>
    <w:qFormat/>
    <w:rsid w:val="00D22903"/>
    <w:pPr>
      <w:spacing w:before="120" w:after="120"/>
      <w:ind w:left="0" w:right="0"/>
      <w:outlineLvl w:val="0"/>
    </w:pPr>
    <w:rPr>
      <w:i w:val="0"/>
      <w:caps/>
      <w:sz w:val="32"/>
      <w:szCs w:val="32"/>
    </w:rPr>
  </w:style>
  <w:style w:type="character" w:customStyle="1" w:styleId="1-0">
    <w:name w:val="Заголовок 1-рамка Знак"/>
    <w:basedOn w:val="a4"/>
    <w:link w:val="1-"/>
    <w:rsid w:val="00D22903"/>
    <w:rPr>
      <w:i w:val="0"/>
      <w:iCs/>
      <w:caps/>
      <w:color w:val="5B9BD5" w:themeColor="accent1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rsid w:val="00D22903"/>
    <w:rPr>
      <w:rFonts w:asciiTheme="majorHAnsi" w:eastAsiaTheme="majorEastAsia" w:hAnsiTheme="majorHAnsi" w:cstheme="majorBidi"/>
      <w:iCs/>
      <w:color w:val="2E74B5" w:themeColor="accent1" w:themeShade="BF"/>
      <w:sz w:val="28"/>
    </w:rPr>
  </w:style>
  <w:style w:type="paragraph" w:customStyle="1" w:styleId="ConsPlusNormal">
    <w:name w:val="ConsPlusNormal"/>
    <w:rsid w:val="0093113F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color w:val="auto"/>
      <w:szCs w:val="20"/>
      <w:lang w:eastAsia="ru-RU"/>
    </w:rPr>
  </w:style>
  <w:style w:type="paragraph" w:customStyle="1" w:styleId="ConsPlusTitle">
    <w:name w:val="ConsPlusTitle"/>
    <w:rsid w:val="0093113F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color w:val="auto"/>
      <w:szCs w:val="20"/>
      <w:lang w:eastAsia="ru-RU"/>
    </w:rPr>
  </w:style>
  <w:style w:type="paragraph" w:customStyle="1" w:styleId="ConsPlusTitlePage">
    <w:name w:val="ConsPlusTitlePage"/>
    <w:rsid w:val="009311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/>
      <w:color w:val="auto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6388&amp;dst=100090" TargetMode="External"/><Relationship Id="rId13" Type="http://schemas.openxmlformats.org/officeDocument/2006/relationships/hyperlink" Target="https://login.consultant.ru/link/?req=doc&amp;base=RLAW926&amp;n=295403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81307&amp;dst=100014" TargetMode="External"/><Relationship Id="rId12" Type="http://schemas.openxmlformats.org/officeDocument/2006/relationships/hyperlink" Target="https://login.consultant.ru/link/?req=doc&amp;base=RLAW926&amp;n=295403&amp;dst=100626" TargetMode="External"/><Relationship Id="rId17" Type="http://schemas.openxmlformats.org/officeDocument/2006/relationships/hyperlink" Target="https://login.consultant.ru/link/?req=doc&amp;base=RLAW926&amp;n=295403&amp;dst=10030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5411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1024&amp;dst=100575" TargetMode="External"/><Relationship Id="rId11" Type="http://schemas.openxmlformats.org/officeDocument/2006/relationships/hyperlink" Target="https://login.consultant.ru/link/?req=doc&amp;base=RLAW926&amp;n=295403&amp;dst=100505" TargetMode="External"/><Relationship Id="rId5" Type="http://schemas.openxmlformats.org/officeDocument/2006/relationships/hyperlink" Target="https://login.consultant.ru/link/?req=doc&amp;base=LAW&amp;n=471024&amp;dst=100549" TargetMode="External"/><Relationship Id="rId15" Type="http://schemas.openxmlformats.org/officeDocument/2006/relationships/hyperlink" Target="https://login.consultant.ru/link/?req=doc&amp;base=RLAW926&amp;n=295403&amp;dst=100762" TargetMode="External"/><Relationship Id="rId10" Type="http://schemas.openxmlformats.org/officeDocument/2006/relationships/hyperlink" Target="https://login.consultant.ru/link/?req=doc&amp;base=RLAW926&amp;n=295403&amp;dst=100239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926&amp;n=295403&amp;dst=100226" TargetMode="External"/><Relationship Id="rId14" Type="http://schemas.openxmlformats.org/officeDocument/2006/relationships/hyperlink" Target="https://login.consultant.ru/link/?req=doc&amp;base=RLAW926&amp;n=549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510</Words>
  <Characters>2910</Characters>
  <Application>Microsoft Office Word</Application>
  <DocSecurity>0</DocSecurity>
  <Lines>24</Lines>
  <Paragraphs>6</Paragraphs>
  <ScaleCrop>false</ScaleCrop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Рянская Елена Сергеевна</dc:creator>
  <cp:keywords/>
  <dc:description/>
  <cp:lastModifiedBy>Рянская Елена Сергеевна</cp:lastModifiedBy>
  <cp:revision>1</cp:revision>
  <dcterms:created xsi:type="dcterms:W3CDTF">2025-08-08T08:54:00Z</dcterms:created>
  <dcterms:modified xsi:type="dcterms:W3CDTF">2025-08-08T08:54:00Z</dcterms:modified>
</cp:coreProperties>
</file>